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017" w:rsidRDefault="008E56AA" w:rsidP="005C719B">
      <w:pPr>
        <w:pStyle w:val="Bodytext20"/>
        <w:shd w:val="clear" w:color="auto" w:fill="auto"/>
        <w:tabs>
          <w:tab w:val="left" w:pos="3402"/>
        </w:tabs>
        <w:spacing w:before="0"/>
        <w:ind w:left="7088" w:firstLine="0"/>
        <w:jc w:val="left"/>
      </w:pPr>
      <w:r>
        <w:t>ПРИЛОЖЕНИЕ № 3</w:t>
      </w:r>
    </w:p>
    <w:p w:rsidR="00033017" w:rsidRPr="00B760F9" w:rsidRDefault="008E56AA" w:rsidP="005C719B">
      <w:pPr>
        <w:pStyle w:val="Bodytext20"/>
        <w:shd w:val="clear" w:color="auto" w:fill="auto"/>
        <w:tabs>
          <w:tab w:val="left" w:pos="3402"/>
        </w:tabs>
        <w:spacing w:before="0" w:after="656"/>
        <w:ind w:left="7088" w:right="40" w:firstLine="0"/>
        <w:jc w:val="left"/>
        <w:rPr>
          <w:sz w:val="26"/>
          <w:szCs w:val="26"/>
        </w:rPr>
      </w:pPr>
      <w:r w:rsidRPr="00B760F9">
        <w:rPr>
          <w:sz w:val="26"/>
          <w:szCs w:val="26"/>
        </w:rPr>
        <w:t>к Порядку предоставления субсидий Фонду со</w:t>
      </w:r>
      <w:r w:rsidR="00A92171" w:rsidRPr="00B760F9">
        <w:rPr>
          <w:sz w:val="26"/>
          <w:szCs w:val="26"/>
        </w:rPr>
        <w:t xml:space="preserve">циально-экономического развития </w:t>
      </w:r>
      <w:r w:rsidRPr="00B760F9">
        <w:rPr>
          <w:sz w:val="26"/>
          <w:szCs w:val="26"/>
        </w:rPr>
        <w:t>Темрюкского городского поселения Темрюкског</w:t>
      </w:r>
      <w:r w:rsidR="00A92171" w:rsidRPr="00B760F9">
        <w:rPr>
          <w:sz w:val="26"/>
          <w:szCs w:val="26"/>
        </w:rPr>
        <w:t xml:space="preserve">о района «Мой город» из бюджета </w:t>
      </w:r>
      <w:r w:rsidRPr="00B760F9">
        <w:rPr>
          <w:sz w:val="26"/>
          <w:szCs w:val="26"/>
        </w:rPr>
        <w:t>Темрюкского городского поселения Темрюкского района</w:t>
      </w:r>
    </w:p>
    <w:p w:rsidR="00033017" w:rsidRDefault="008E56AA" w:rsidP="00A92171">
      <w:pPr>
        <w:pStyle w:val="Bodytext20"/>
        <w:shd w:val="clear" w:color="auto" w:fill="auto"/>
        <w:tabs>
          <w:tab w:val="left" w:pos="14175"/>
        </w:tabs>
        <w:spacing w:before="0" w:line="325" w:lineRule="exact"/>
        <w:ind w:right="-29" w:firstLine="0"/>
        <w:jc w:val="center"/>
      </w:pPr>
      <w:r>
        <w:t>ОТЧЕТ</w:t>
      </w:r>
    </w:p>
    <w:p w:rsidR="00A92171" w:rsidRDefault="008E56AA" w:rsidP="00A92171">
      <w:pPr>
        <w:pStyle w:val="Bodytext20"/>
        <w:shd w:val="clear" w:color="auto" w:fill="auto"/>
        <w:tabs>
          <w:tab w:val="left" w:leader="underscore" w:pos="9010"/>
          <w:tab w:val="left" w:pos="11482"/>
        </w:tabs>
        <w:spacing w:before="0" w:line="325" w:lineRule="exact"/>
        <w:ind w:right="-29" w:firstLine="0"/>
        <w:jc w:val="center"/>
      </w:pPr>
      <w:r>
        <w:t xml:space="preserve">о </w:t>
      </w:r>
      <w:r w:rsidR="00A92171">
        <w:t xml:space="preserve">достижении </w:t>
      </w:r>
      <w:r w:rsidR="00E63C05">
        <w:t>целевых</w:t>
      </w:r>
      <w:r w:rsidR="00A92171">
        <w:t xml:space="preserve"> показателей</w:t>
      </w:r>
    </w:p>
    <w:tbl>
      <w:tblPr>
        <w:tblW w:w="15218" w:type="dxa"/>
        <w:tblInd w:w="-12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6"/>
        <w:gridCol w:w="4678"/>
        <w:gridCol w:w="1843"/>
        <w:gridCol w:w="567"/>
        <w:gridCol w:w="283"/>
        <w:gridCol w:w="1560"/>
        <w:gridCol w:w="191"/>
      </w:tblGrid>
      <w:tr w:rsidR="00E63C05" w:rsidRPr="00D92971" w:rsidTr="00B760F9">
        <w:trPr>
          <w:gridAfter w:val="1"/>
          <w:wAfter w:w="191" w:type="dxa"/>
        </w:trPr>
        <w:tc>
          <w:tcPr>
            <w:tcW w:w="6096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4678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2693" w:type="dxa"/>
            <w:gridSpan w:val="3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D92971">
              <w:rPr>
                <w:color w:val="22272F"/>
              </w:rPr>
              <w:t>КОДЫ</w:t>
            </w:r>
          </w:p>
        </w:tc>
      </w:tr>
      <w:tr w:rsidR="00E63C05" w:rsidRPr="00D92971" w:rsidTr="00B760F9">
        <w:trPr>
          <w:gridAfter w:val="1"/>
          <w:wAfter w:w="191" w:type="dxa"/>
        </w:trPr>
        <w:tc>
          <w:tcPr>
            <w:tcW w:w="6096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4678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2693" w:type="dxa"/>
            <w:gridSpan w:val="3"/>
            <w:shd w:val="clear" w:color="auto" w:fill="FFFFFF"/>
            <w:vAlign w:val="bottom"/>
            <w:hideMark/>
          </w:tcPr>
          <w:p w:rsidR="00E63C05" w:rsidRPr="00D92971" w:rsidRDefault="00E63C05" w:rsidP="001629F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по Сводному реестру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E63C05" w:rsidRPr="00D92971" w:rsidTr="00B760F9">
        <w:trPr>
          <w:gridAfter w:val="1"/>
          <w:wAfter w:w="191" w:type="dxa"/>
        </w:trPr>
        <w:tc>
          <w:tcPr>
            <w:tcW w:w="6096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D92971">
              <w:rPr>
                <w:color w:val="22272F"/>
              </w:rPr>
              <w:t>Наименование Получателя</w:t>
            </w:r>
          </w:p>
        </w:tc>
        <w:tc>
          <w:tcPr>
            <w:tcW w:w="4678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2693" w:type="dxa"/>
            <w:gridSpan w:val="3"/>
            <w:shd w:val="clear" w:color="auto" w:fill="FFFFFF"/>
            <w:vAlign w:val="bottom"/>
            <w:hideMark/>
          </w:tcPr>
          <w:p w:rsidR="00E63C05" w:rsidRPr="00D92971" w:rsidRDefault="00E63C05" w:rsidP="001629F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ИНН</w:t>
            </w:r>
            <w:r w:rsidRPr="00D92971">
              <w:rPr>
                <w:color w:val="22272F"/>
                <w:vertAlign w:val="superscript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E63C05" w:rsidRPr="00D92971" w:rsidTr="00B760F9">
        <w:trPr>
          <w:gridAfter w:val="1"/>
          <w:wAfter w:w="191" w:type="dxa"/>
        </w:trPr>
        <w:tc>
          <w:tcPr>
            <w:tcW w:w="6096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D92971">
              <w:rPr>
                <w:color w:val="22272F"/>
              </w:rPr>
              <w:t xml:space="preserve">Наименование главного </w:t>
            </w:r>
            <w:proofErr w:type="gramStart"/>
            <w:r w:rsidRPr="00D92971">
              <w:rPr>
                <w:color w:val="22272F"/>
              </w:rPr>
              <w:t>распорядителя средств</w:t>
            </w:r>
            <w:r>
              <w:rPr>
                <w:color w:val="22272F"/>
              </w:rPr>
              <w:t xml:space="preserve"> бюджета </w:t>
            </w:r>
            <w:r w:rsidRPr="000A404F">
              <w:t>Темрюкского городского поселения Темрюкского района</w:t>
            </w:r>
            <w:proofErr w:type="gramEnd"/>
          </w:p>
        </w:tc>
        <w:tc>
          <w:tcPr>
            <w:tcW w:w="4678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2693" w:type="dxa"/>
            <w:gridSpan w:val="3"/>
            <w:shd w:val="clear" w:color="auto" w:fill="FFFFFF"/>
            <w:vAlign w:val="bottom"/>
            <w:hideMark/>
          </w:tcPr>
          <w:p w:rsidR="00E63C05" w:rsidRPr="00D92971" w:rsidRDefault="00E63C05" w:rsidP="001629F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по Сводному реестру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830811" w:rsidRPr="00D92971" w:rsidTr="00B760F9">
        <w:tc>
          <w:tcPr>
            <w:tcW w:w="6096" w:type="dxa"/>
            <w:shd w:val="clear" w:color="auto" w:fill="FFFFFF"/>
            <w:hideMark/>
          </w:tcPr>
          <w:p w:rsidR="00E63C05" w:rsidRPr="00D92971" w:rsidRDefault="00B760F9" w:rsidP="001629F1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B760F9">
              <w:rPr>
                <w:color w:val="22272F"/>
              </w:rPr>
              <w:t>Наименование муниципальной программы Темрюкского городского поселения Темрюкского района</w:t>
            </w:r>
            <w:r w:rsidR="00A3120E">
              <w:rPr>
                <w:color w:val="22272F"/>
              </w:rPr>
              <w:t xml:space="preserve"> (1)</w:t>
            </w:r>
          </w:p>
        </w:tc>
        <w:tc>
          <w:tcPr>
            <w:tcW w:w="467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843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2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91" w:type="dxa"/>
            <w:shd w:val="clear" w:color="auto" w:fill="FFFFFF"/>
            <w:vAlign w:val="center"/>
            <w:hideMark/>
          </w:tcPr>
          <w:p w:rsidR="00E63C05" w:rsidRPr="00D92971" w:rsidRDefault="00E63C05" w:rsidP="001629F1"/>
        </w:tc>
      </w:tr>
      <w:tr w:rsidR="00E63C05" w:rsidRPr="00D92971" w:rsidTr="00B760F9">
        <w:tc>
          <w:tcPr>
            <w:tcW w:w="6096" w:type="dxa"/>
            <w:shd w:val="clear" w:color="auto" w:fill="FFFFFF"/>
            <w:hideMark/>
          </w:tcPr>
          <w:p w:rsidR="00E63C05" w:rsidRPr="00A3120E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8"/>
                <w:szCs w:val="8"/>
              </w:rPr>
            </w:pPr>
            <w:r w:rsidRPr="000A404F">
              <w:rPr>
                <w:color w:val="22272F"/>
                <w:sz w:val="20"/>
                <w:szCs w:val="20"/>
              </w:rPr>
              <w:t> </w:t>
            </w:r>
          </w:p>
        </w:tc>
        <w:tc>
          <w:tcPr>
            <w:tcW w:w="4678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E63C05" w:rsidRPr="000A404F" w:rsidRDefault="00E63C05" w:rsidP="001629F1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</w:pP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E63C05" w:rsidRPr="00D92971" w:rsidRDefault="00E63C05" w:rsidP="001629F1"/>
        </w:tc>
        <w:tc>
          <w:tcPr>
            <w:tcW w:w="1843" w:type="dxa"/>
            <w:gridSpan w:val="2"/>
            <w:shd w:val="clear" w:color="auto" w:fill="FFFFFF"/>
            <w:vAlign w:val="center"/>
            <w:hideMark/>
          </w:tcPr>
          <w:p w:rsidR="00E63C05" w:rsidRPr="00D92971" w:rsidRDefault="00E63C05" w:rsidP="001629F1"/>
        </w:tc>
        <w:tc>
          <w:tcPr>
            <w:tcW w:w="191" w:type="dxa"/>
            <w:shd w:val="clear" w:color="auto" w:fill="FFFFFF"/>
            <w:vAlign w:val="center"/>
            <w:hideMark/>
          </w:tcPr>
          <w:p w:rsidR="00E63C05" w:rsidRPr="00D92971" w:rsidRDefault="00E63C05" w:rsidP="001629F1"/>
        </w:tc>
      </w:tr>
    </w:tbl>
    <w:tbl>
      <w:tblPr>
        <w:tblStyle w:val="a4"/>
        <w:tblW w:w="14992" w:type="dxa"/>
        <w:tblLayout w:type="fixed"/>
        <w:tblLook w:val="04A0" w:firstRow="1" w:lastRow="0" w:firstColumn="1" w:lastColumn="0" w:noHBand="0" w:noVBand="1"/>
      </w:tblPr>
      <w:tblGrid>
        <w:gridCol w:w="2518"/>
        <w:gridCol w:w="1701"/>
        <w:gridCol w:w="1276"/>
        <w:gridCol w:w="1984"/>
        <w:gridCol w:w="1560"/>
        <w:gridCol w:w="2835"/>
        <w:gridCol w:w="1543"/>
        <w:gridCol w:w="1575"/>
      </w:tblGrid>
      <w:tr w:rsidR="00E63C05" w:rsidRPr="00E63C05" w:rsidTr="00C56A11">
        <w:trPr>
          <w:trHeight w:val="315"/>
        </w:trPr>
        <w:tc>
          <w:tcPr>
            <w:tcW w:w="2518" w:type="dxa"/>
            <w:vMerge w:val="restart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63C05">
              <w:rPr>
                <w:rStyle w:val="Bodytext22"/>
                <w:sz w:val="24"/>
                <w:szCs w:val="24"/>
              </w:rPr>
              <w:t>Наименование</w:t>
            </w:r>
          </w:p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 w:rsidRPr="00E63C05">
              <w:rPr>
                <w:rStyle w:val="Bodytext22"/>
                <w:sz w:val="24"/>
                <w:szCs w:val="24"/>
              </w:rPr>
              <w:t>показателя</w:t>
            </w:r>
          </w:p>
        </w:tc>
        <w:tc>
          <w:tcPr>
            <w:tcW w:w="2977" w:type="dxa"/>
            <w:gridSpan w:val="2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Единица измерения</w:t>
            </w:r>
          </w:p>
        </w:tc>
        <w:tc>
          <w:tcPr>
            <w:tcW w:w="1984" w:type="dxa"/>
            <w:vMerge w:val="restart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Код строки</w:t>
            </w:r>
          </w:p>
        </w:tc>
        <w:tc>
          <w:tcPr>
            <w:tcW w:w="1560" w:type="dxa"/>
            <w:vMerge w:val="restart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63C05">
              <w:rPr>
                <w:rStyle w:val="Bodytext22"/>
                <w:sz w:val="24"/>
                <w:szCs w:val="24"/>
              </w:rPr>
              <w:t>Плановое</w:t>
            </w:r>
          </w:p>
          <w:p w:rsidR="00E63C05" w:rsidRPr="00E63C05" w:rsidRDefault="00E63C05" w:rsidP="00E63C05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63C05">
              <w:rPr>
                <w:rStyle w:val="Bodytext22"/>
                <w:sz w:val="24"/>
                <w:szCs w:val="24"/>
              </w:rPr>
              <w:t>значение</w:t>
            </w:r>
          </w:p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 w:rsidRPr="00E63C05">
              <w:rPr>
                <w:rStyle w:val="Bodytext22"/>
                <w:sz w:val="24"/>
                <w:szCs w:val="24"/>
              </w:rPr>
              <w:t>показателя</w:t>
            </w:r>
          </w:p>
        </w:tc>
        <w:tc>
          <w:tcPr>
            <w:tcW w:w="2835" w:type="dxa"/>
            <w:vMerge w:val="restart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 xml:space="preserve">Достигнутое значение показателя по состоянию на </w:t>
            </w:r>
            <w:r w:rsidRPr="00E63C05">
              <w:rPr>
                <w:rStyle w:val="Bodytext22"/>
                <w:sz w:val="24"/>
                <w:szCs w:val="24"/>
              </w:rPr>
              <w:t>отчетную дату</w:t>
            </w:r>
          </w:p>
        </w:tc>
        <w:tc>
          <w:tcPr>
            <w:tcW w:w="1543" w:type="dxa"/>
            <w:vMerge w:val="restart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spacing w:before="0" w:line="240" w:lineRule="auto"/>
              <w:ind w:left="70" w:firstLine="0"/>
              <w:jc w:val="center"/>
              <w:rPr>
                <w:sz w:val="24"/>
                <w:szCs w:val="24"/>
              </w:rPr>
            </w:pPr>
            <w:r w:rsidRPr="00E63C05">
              <w:rPr>
                <w:rStyle w:val="Bodytext22"/>
                <w:sz w:val="24"/>
                <w:szCs w:val="24"/>
              </w:rPr>
              <w:t>Процент</w:t>
            </w:r>
          </w:p>
          <w:p w:rsidR="00E63C05" w:rsidRPr="00E63C05" w:rsidRDefault="00E63C05" w:rsidP="00E63C05">
            <w:pPr>
              <w:pStyle w:val="Bodytext20"/>
              <w:shd w:val="clear" w:color="auto" w:fill="auto"/>
              <w:spacing w:before="0" w:line="240" w:lineRule="auto"/>
              <w:ind w:left="70" w:firstLine="0"/>
              <w:jc w:val="center"/>
              <w:rPr>
                <w:sz w:val="24"/>
                <w:szCs w:val="24"/>
              </w:rPr>
            </w:pPr>
            <w:r w:rsidRPr="00E63C05">
              <w:rPr>
                <w:rStyle w:val="Bodytext22"/>
                <w:sz w:val="24"/>
                <w:szCs w:val="24"/>
              </w:rPr>
              <w:t>выполнения</w:t>
            </w:r>
          </w:p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70" w:right="-29" w:firstLine="0"/>
              <w:jc w:val="center"/>
              <w:rPr>
                <w:sz w:val="24"/>
                <w:szCs w:val="24"/>
              </w:rPr>
            </w:pPr>
            <w:r w:rsidRPr="00E63C05">
              <w:rPr>
                <w:rStyle w:val="Bodytext22"/>
                <w:sz w:val="24"/>
                <w:szCs w:val="24"/>
              </w:rPr>
              <w:t>плана</w:t>
            </w:r>
          </w:p>
        </w:tc>
        <w:tc>
          <w:tcPr>
            <w:tcW w:w="1575" w:type="dxa"/>
            <w:vMerge w:val="restart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spacing w:before="0" w:line="240" w:lineRule="auto"/>
              <w:ind w:left="50" w:firstLine="0"/>
              <w:jc w:val="center"/>
              <w:rPr>
                <w:sz w:val="24"/>
                <w:szCs w:val="24"/>
              </w:rPr>
            </w:pPr>
            <w:r w:rsidRPr="00E63C05">
              <w:rPr>
                <w:rStyle w:val="Bodytext22"/>
                <w:sz w:val="24"/>
                <w:szCs w:val="24"/>
              </w:rPr>
              <w:t>Причина</w:t>
            </w:r>
          </w:p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 w:rsidRPr="00E63C05">
              <w:rPr>
                <w:rStyle w:val="Bodytext22"/>
                <w:sz w:val="24"/>
                <w:szCs w:val="24"/>
              </w:rPr>
              <w:t>отклонения</w:t>
            </w:r>
          </w:p>
        </w:tc>
      </w:tr>
      <w:tr w:rsidR="00E63C05" w:rsidRPr="00E63C05" w:rsidTr="00C56A11">
        <w:trPr>
          <w:trHeight w:val="551"/>
        </w:trPr>
        <w:tc>
          <w:tcPr>
            <w:tcW w:w="2518" w:type="dxa"/>
            <w:vMerge/>
          </w:tcPr>
          <w:p w:rsidR="00E63C05" w:rsidRPr="00E63C05" w:rsidRDefault="00E63C05" w:rsidP="00E63C0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proofErr w:type="spellStart"/>
            <w:r>
              <w:rPr>
                <w:rStyle w:val="Bodytext22"/>
                <w:sz w:val="24"/>
                <w:szCs w:val="24"/>
              </w:rPr>
              <w:t>Н</w:t>
            </w:r>
            <w:r w:rsidRPr="00E63C05">
              <w:rPr>
                <w:rStyle w:val="Bodytext22"/>
                <w:sz w:val="24"/>
                <w:szCs w:val="24"/>
              </w:rPr>
              <w:t>аимено</w:t>
            </w:r>
            <w:proofErr w:type="spellEnd"/>
            <w:r>
              <w:rPr>
                <w:rStyle w:val="Bodytext22"/>
                <w:sz w:val="24"/>
                <w:szCs w:val="24"/>
              </w:rPr>
              <w:t>-</w:t>
            </w:r>
          </w:p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proofErr w:type="spellStart"/>
            <w:r w:rsidRPr="00E63C05">
              <w:rPr>
                <w:rStyle w:val="Bodytext22"/>
                <w:sz w:val="24"/>
                <w:szCs w:val="24"/>
              </w:rPr>
              <w:t>вание</w:t>
            </w:r>
            <w:proofErr w:type="spellEnd"/>
          </w:p>
        </w:tc>
        <w:tc>
          <w:tcPr>
            <w:tcW w:w="1276" w:type="dxa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к</w:t>
            </w:r>
            <w:r w:rsidRPr="00E63C05">
              <w:rPr>
                <w:rStyle w:val="Bodytext22"/>
                <w:sz w:val="24"/>
                <w:szCs w:val="24"/>
              </w:rPr>
              <w:t>од</w:t>
            </w:r>
            <w:r>
              <w:t xml:space="preserve"> </w:t>
            </w:r>
            <w:r w:rsidRPr="00E63C05">
              <w:rPr>
                <w:rStyle w:val="Bodytext22"/>
                <w:sz w:val="24"/>
                <w:szCs w:val="24"/>
              </w:rPr>
              <w:t>по ОКЕИ</w:t>
            </w:r>
          </w:p>
        </w:tc>
        <w:tc>
          <w:tcPr>
            <w:tcW w:w="1984" w:type="dxa"/>
            <w:vMerge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after="595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after="595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after="595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43" w:type="dxa"/>
            <w:vMerge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after="595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vMerge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after="595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</w:tr>
      <w:tr w:rsidR="00E63C05" w:rsidRPr="00E63C05" w:rsidTr="00C56A11">
        <w:tc>
          <w:tcPr>
            <w:tcW w:w="2518" w:type="dxa"/>
            <w:vAlign w:val="center"/>
          </w:tcPr>
          <w:p w:rsidR="00E63C05" w:rsidRPr="00E63C05" w:rsidRDefault="00830811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E63C05" w:rsidRPr="00E63C05" w:rsidRDefault="00830811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E63C05" w:rsidRPr="00E63C05" w:rsidRDefault="00830811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E63C05" w:rsidRPr="00E63C05" w:rsidRDefault="00830811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 w:rsidRPr="00E63C05"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 w:rsidRPr="00E63C05">
              <w:rPr>
                <w:sz w:val="24"/>
                <w:szCs w:val="24"/>
              </w:rPr>
              <w:t>6</w:t>
            </w:r>
          </w:p>
        </w:tc>
        <w:tc>
          <w:tcPr>
            <w:tcW w:w="1543" w:type="dxa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 w:rsidRPr="00E63C05">
              <w:rPr>
                <w:sz w:val="24"/>
                <w:szCs w:val="24"/>
              </w:rPr>
              <w:t>7</w:t>
            </w:r>
          </w:p>
        </w:tc>
        <w:tc>
          <w:tcPr>
            <w:tcW w:w="1575" w:type="dxa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 w:rsidRPr="00E63C05">
              <w:rPr>
                <w:sz w:val="24"/>
                <w:szCs w:val="24"/>
              </w:rPr>
              <w:t>8</w:t>
            </w:r>
          </w:p>
        </w:tc>
      </w:tr>
      <w:tr w:rsidR="00E63C05" w:rsidRPr="00E63C05" w:rsidTr="00C56A11">
        <w:tc>
          <w:tcPr>
            <w:tcW w:w="2518" w:type="dxa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63C05" w:rsidRPr="00E63C05" w:rsidRDefault="00997B29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0100</w:t>
            </w:r>
          </w:p>
        </w:tc>
        <w:tc>
          <w:tcPr>
            <w:tcW w:w="1560" w:type="dxa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</w:tr>
    </w:tbl>
    <w:p w:rsidR="00033017" w:rsidRPr="00A92171" w:rsidRDefault="00E67C5D" w:rsidP="00A3120E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640" w:lineRule="exact"/>
        <w:ind w:right="7342" w:firstLine="0"/>
        <w:jc w:val="left"/>
      </w:pPr>
      <w:r>
        <w:t>Руководитель организации</w:t>
      </w:r>
      <w:r>
        <w:br/>
        <w:t>Г</w:t>
      </w:r>
      <w:r w:rsidR="008E56AA" w:rsidRPr="00A92171">
        <w:t>лавный бухгалтер</w:t>
      </w:r>
    </w:p>
    <w:p w:rsidR="00A3120E" w:rsidRPr="00B54034" w:rsidRDefault="00A3120E" w:rsidP="00A3120E">
      <w:pPr>
        <w:pStyle w:val="Bodytext20"/>
        <w:numPr>
          <w:ilvl w:val="0"/>
          <w:numId w:val="11"/>
        </w:numPr>
        <w:shd w:val="clear" w:color="auto" w:fill="auto"/>
        <w:tabs>
          <w:tab w:val="left" w:pos="426"/>
        </w:tabs>
        <w:spacing w:before="0" w:line="240" w:lineRule="auto"/>
        <w:ind w:left="0" w:firstLine="0"/>
        <w:rPr>
          <w:sz w:val="20"/>
          <w:szCs w:val="20"/>
        </w:rPr>
      </w:pPr>
      <w:r w:rsidRPr="00B54034">
        <w:rPr>
          <w:sz w:val="20"/>
          <w:szCs w:val="20"/>
        </w:rPr>
        <w:t xml:space="preserve">Указывается в случае, если Субсидия предоставляется в целях достижения результатов (выполнения мероприятий) муниципальной программы Темрюкского городского поселения Темрюкского района. </w:t>
      </w:r>
    </w:p>
    <w:p w:rsidR="00A3120E" w:rsidRDefault="00A3120E" w:rsidP="00A3120E">
      <w:pPr>
        <w:pStyle w:val="Bodytext20"/>
        <w:shd w:val="clear" w:color="auto" w:fill="auto"/>
        <w:spacing w:before="0"/>
        <w:ind w:firstLine="0"/>
        <w:jc w:val="left"/>
      </w:pPr>
    </w:p>
    <w:p w:rsidR="00A3120E" w:rsidRDefault="00A3120E" w:rsidP="00A3120E">
      <w:pPr>
        <w:pStyle w:val="Bodytext20"/>
        <w:shd w:val="clear" w:color="auto" w:fill="auto"/>
        <w:spacing w:before="0"/>
        <w:ind w:firstLine="0"/>
        <w:jc w:val="left"/>
      </w:pPr>
      <w:r>
        <w:t>Заместитель главы</w:t>
      </w:r>
      <w:r>
        <w:br/>
        <w:t xml:space="preserve">Темрюкского городского поселения </w:t>
      </w:r>
    </w:p>
    <w:p w:rsidR="00033017" w:rsidRPr="00A92171" w:rsidRDefault="00A3120E" w:rsidP="00A3120E">
      <w:pPr>
        <w:pStyle w:val="Bodytext20"/>
        <w:shd w:val="clear" w:color="auto" w:fill="auto"/>
        <w:spacing w:before="0"/>
        <w:ind w:firstLine="0"/>
        <w:jc w:val="left"/>
      </w:pPr>
      <w:r>
        <w:t xml:space="preserve">Темрюкского района                                                                                             </w:t>
      </w:r>
      <w:r>
        <w:t xml:space="preserve">                                                                     </w:t>
      </w:r>
      <w:r>
        <w:t>А.В. Румянцева</w:t>
      </w:r>
      <w:bookmarkStart w:id="0" w:name="_GoBack"/>
      <w:bookmarkEnd w:id="0"/>
    </w:p>
    <w:sectPr w:rsidR="00033017" w:rsidRPr="00A92171" w:rsidSect="00E67C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0" w:orient="landscape"/>
      <w:pgMar w:top="1418" w:right="1134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552" w:rsidRDefault="00A27552">
      <w:r>
        <w:separator/>
      </w:r>
    </w:p>
  </w:endnote>
  <w:endnote w:type="continuationSeparator" w:id="0">
    <w:p w:rsidR="00A27552" w:rsidRDefault="00A27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552" w:rsidRDefault="00A27552"/>
  </w:footnote>
  <w:footnote w:type="continuationSeparator" w:id="0">
    <w:p w:rsidR="00A27552" w:rsidRDefault="00A2755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DB8"/>
    <w:multiLevelType w:val="multilevel"/>
    <w:tmpl w:val="8CA634A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E571FC"/>
    <w:multiLevelType w:val="multilevel"/>
    <w:tmpl w:val="50DC7AD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FB3318"/>
    <w:multiLevelType w:val="multilevel"/>
    <w:tmpl w:val="D9DC82D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2A2FD1"/>
    <w:multiLevelType w:val="multilevel"/>
    <w:tmpl w:val="3A74DC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DA384E"/>
    <w:multiLevelType w:val="hybridMultilevel"/>
    <w:tmpl w:val="37E6DE94"/>
    <w:lvl w:ilvl="0" w:tplc="6A522B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82516"/>
    <w:multiLevelType w:val="multilevel"/>
    <w:tmpl w:val="FD903B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4D0793"/>
    <w:multiLevelType w:val="multilevel"/>
    <w:tmpl w:val="6AFCC2C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EEC0684"/>
    <w:multiLevelType w:val="multilevel"/>
    <w:tmpl w:val="456810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663FC6"/>
    <w:multiLevelType w:val="multilevel"/>
    <w:tmpl w:val="B69055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AC34D13"/>
    <w:multiLevelType w:val="multilevel"/>
    <w:tmpl w:val="0E2059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D14FA3"/>
    <w:multiLevelType w:val="multilevel"/>
    <w:tmpl w:val="EC0E820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2"/>
  </w:num>
  <w:num w:numId="5">
    <w:abstractNumId w:val="8"/>
  </w:num>
  <w:num w:numId="6">
    <w:abstractNumId w:val="10"/>
  </w:num>
  <w:num w:numId="7">
    <w:abstractNumId w:val="3"/>
  </w:num>
  <w:num w:numId="8">
    <w:abstractNumId w:val="1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17"/>
    <w:rsid w:val="00033017"/>
    <w:rsid w:val="000B72AD"/>
    <w:rsid w:val="001329FB"/>
    <w:rsid w:val="0032632A"/>
    <w:rsid w:val="00350517"/>
    <w:rsid w:val="004B2A69"/>
    <w:rsid w:val="00563EFC"/>
    <w:rsid w:val="00582F9C"/>
    <w:rsid w:val="005C719B"/>
    <w:rsid w:val="006062AB"/>
    <w:rsid w:val="00622870"/>
    <w:rsid w:val="006976B4"/>
    <w:rsid w:val="00830811"/>
    <w:rsid w:val="008E00ED"/>
    <w:rsid w:val="008E56AA"/>
    <w:rsid w:val="008E6834"/>
    <w:rsid w:val="0093017F"/>
    <w:rsid w:val="009424DD"/>
    <w:rsid w:val="00997B29"/>
    <w:rsid w:val="00A27552"/>
    <w:rsid w:val="00A3120E"/>
    <w:rsid w:val="00A92171"/>
    <w:rsid w:val="00B760F9"/>
    <w:rsid w:val="00B77898"/>
    <w:rsid w:val="00BD7324"/>
    <w:rsid w:val="00C313AD"/>
    <w:rsid w:val="00C3147C"/>
    <w:rsid w:val="00C56A11"/>
    <w:rsid w:val="00DD4080"/>
    <w:rsid w:val="00E63C05"/>
    <w:rsid w:val="00E6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4">
    <w:name w:val="Table Grid"/>
    <w:basedOn w:val="a1"/>
    <w:uiPriority w:val="59"/>
    <w:rsid w:val="00A921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">
    <w:name w:val="empty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5C71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719B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4">
    <w:name w:val="Table Grid"/>
    <w:basedOn w:val="a1"/>
    <w:uiPriority w:val="59"/>
    <w:rsid w:val="00A921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">
    <w:name w:val="empty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5C71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719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Nastya</dc:creator>
  <cp:lastModifiedBy>Nastya</cp:lastModifiedBy>
  <cp:revision>14</cp:revision>
  <cp:lastPrinted>2023-04-12T14:17:00Z</cp:lastPrinted>
  <dcterms:created xsi:type="dcterms:W3CDTF">2023-02-10T07:36:00Z</dcterms:created>
  <dcterms:modified xsi:type="dcterms:W3CDTF">2023-04-12T14:17:00Z</dcterms:modified>
</cp:coreProperties>
</file>